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E8" w:rsidRDefault="006911C7" w:rsidP="006911C7">
      <w:pPr>
        <w:pStyle w:val="a3"/>
        <w:shd w:val="clear" w:color="auto" w:fill="FFFFFF"/>
        <w:spacing w:before="0" w:beforeAutospacing="0" w:after="108" w:afterAutospacing="0"/>
        <w:jc w:val="both"/>
      </w:pPr>
      <w:proofErr w:type="gramStart"/>
      <w:r w:rsidRPr="006911C7">
        <w:t>Открытие комплексной детско-юношеской спортивной школы г. Березовский (сокращенное название – «КДЮСШ) состоялось 25.10.1994 г. на основании распоряжения № 608р от 25.10.1994 г.  Администрации г. Березовский Кемеровской области «Об открытии комплексной детско-юношеской спортивной школы»).</w:t>
      </w:r>
      <w:proofErr w:type="gramEnd"/>
    </w:p>
    <w:p w:rsidR="000075E8" w:rsidRDefault="006911C7" w:rsidP="006911C7">
      <w:pPr>
        <w:pStyle w:val="a3"/>
        <w:shd w:val="clear" w:color="auto" w:fill="FFFFFF"/>
        <w:spacing w:before="0" w:beforeAutospacing="0" w:after="108" w:afterAutospacing="0"/>
        <w:jc w:val="both"/>
      </w:pPr>
      <w:r w:rsidRPr="006911C7">
        <w:t> 27.08.2002 г. – Комплексная детско-юношеская спортивная школа г. Березовский была переименована в Муниципальное учреждение дополнительного образования спортивной направленности «Комплексная детско-юношеская спортивная школа»   (сокращенное наименование  - МУ «Комплексная ДЮСШ»)</w:t>
      </w:r>
    </w:p>
    <w:p w:rsidR="000075E8" w:rsidRDefault="006911C7" w:rsidP="006911C7">
      <w:pPr>
        <w:pStyle w:val="a3"/>
        <w:shd w:val="clear" w:color="auto" w:fill="FFFFFF"/>
        <w:spacing w:before="0" w:beforeAutospacing="0" w:after="108" w:afterAutospacing="0"/>
        <w:jc w:val="both"/>
      </w:pPr>
      <w:r w:rsidRPr="006911C7">
        <w:t xml:space="preserve"> 29.12.2011г. – Муниципальное бюджетное образовательное учреждение дополнительного образования детей «Комплексная детско-юношеская спортивная школа» Березовского городского округа (сокращенное название – МБУ «КДЮСШ») </w:t>
      </w:r>
    </w:p>
    <w:p w:rsidR="006911C7" w:rsidRPr="006911C7" w:rsidRDefault="006911C7" w:rsidP="006911C7">
      <w:pPr>
        <w:pStyle w:val="a3"/>
        <w:shd w:val="clear" w:color="auto" w:fill="FFFFFF"/>
        <w:spacing w:before="0" w:beforeAutospacing="0" w:after="108" w:afterAutospacing="0"/>
        <w:jc w:val="both"/>
      </w:pPr>
      <w:r w:rsidRPr="006911C7">
        <w:t>09.04.2014г. - Муниципальное бюджетное образовательное учреждение дополнительного образования детей «Комплексная детско-юношеская спортивная школа» имени Александра Бессмертных (МБУ «КДЮСШ» имени А. Бесс</w:t>
      </w:r>
      <w:r w:rsidR="000075E8">
        <w:t xml:space="preserve">мертных). </w:t>
      </w:r>
      <w:r w:rsidRPr="006911C7">
        <w:t xml:space="preserve">После того, как Александр Бессмертных, воспитанник спортивной школы, стал призером на XXII зимних Олимпийских </w:t>
      </w:r>
      <w:proofErr w:type="gramStart"/>
      <w:r w:rsidRPr="006911C7">
        <w:t>играх</w:t>
      </w:r>
      <w:proofErr w:type="gramEnd"/>
      <w:r w:rsidRPr="006911C7">
        <w:t xml:space="preserve"> в г. Сочи.</w:t>
      </w:r>
    </w:p>
    <w:p w:rsidR="006911C7" w:rsidRPr="006911C7" w:rsidRDefault="000075E8" w:rsidP="006911C7">
      <w:pPr>
        <w:pStyle w:val="a3"/>
        <w:shd w:val="clear" w:color="auto" w:fill="FFFFFF"/>
        <w:spacing w:before="0" w:beforeAutospacing="0" w:after="108" w:afterAutospacing="0"/>
        <w:jc w:val="both"/>
      </w:pPr>
      <w:r>
        <w:t xml:space="preserve">С 2016 года - </w:t>
      </w:r>
      <w:r w:rsidR="006911C7" w:rsidRPr="006911C7">
        <w:t xml:space="preserve">Муниципальное бюджетное образовательное учреждение дополнительного образования детей «Комплексная детско-юношеская спортивная школа» имени Александра Бессмертных является правопреемником прав и обязанностей Муниципального бюджетного образовательного учреждения дополнительного образования детей «Детско-юношеская спортивная школа». </w:t>
      </w:r>
    </w:p>
    <w:p w:rsidR="006911C7" w:rsidRPr="006911C7" w:rsidRDefault="006911C7" w:rsidP="006911C7">
      <w:pPr>
        <w:pStyle w:val="a3"/>
        <w:shd w:val="clear" w:color="auto" w:fill="FFFFFF"/>
        <w:spacing w:before="0" w:beforeAutospacing="0" w:after="108" w:afterAutospacing="0"/>
        <w:jc w:val="both"/>
      </w:pPr>
      <w:r w:rsidRPr="006911C7">
        <w:t xml:space="preserve"> Переход учреждения на реализацию программ спортивной подготовки осуществился 15 февраля 2018 года.  Муниципальное бюджетное образовательное учреждение дополнительного образования «Комплексная детско-юношеская спортивная школа» имени Александра </w:t>
      </w:r>
      <w:proofErr w:type="gramStart"/>
      <w:r w:rsidRPr="006911C7">
        <w:t>Бессмертных</w:t>
      </w:r>
      <w:proofErr w:type="gramEnd"/>
      <w:r w:rsidRPr="006911C7">
        <w:t xml:space="preserve"> было переименовано в  муниципальное бюджетное физкультурно-спортивное учреждение  «Комплексная  спортивная школа» имени Александра Бессмертных.</w:t>
      </w:r>
    </w:p>
    <w:p w:rsidR="00A42FF2" w:rsidRPr="000075E8" w:rsidRDefault="006911C7" w:rsidP="006911C7">
      <w:pPr>
        <w:pStyle w:val="a3"/>
        <w:shd w:val="clear" w:color="auto" w:fill="FFFFFF"/>
        <w:spacing w:before="0" w:beforeAutospacing="0" w:after="108" w:afterAutospacing="0"/>
        <w:jc w:val="both"/>
        <w:rPr>
          <w:rStyle w:val="a4"/>
          <w:b w:val="0"/>
          <w:bCs w:val="0"/>
        </w:rPr>
      </w:pPr>
      <w:r w:rsidRPr="006911C7">
        <w:t xml:space="preserve">  С этого периода МБУ «КСШ» имени А. </w:t>
      </w:r>
      <w:proofErr w:type="gramStart"/>
      <w:r w:rsidRPr="006911C7">
        <w:t>Бессмертных</w:t>
      </w:r>
      <w:proofErr w:type="gramEnd"/>
      <w:r w:rsidRPr="006911C7">
        <w:t xml:space="preserve"> осуществляет  муниципальные услуги и работы:</w:t>
      </w:r>
    </w:p>
    <w:p w:rsidR="006911C7" w:rsidRPr="006911C7" w:rsidRDefault="006911C7" w:rsidP="006911C7">
      <w:pPr>
        <w:pStyle w:val="a3"/>
        <w:shd w:val="clear" w:color="auto" w:fill="FFFFFF"/>
        <w:spacing w:before="0" w:beforeAutospacing="0" w:after="108" w:afterAutospacing="0"/>
        <w:jc w:val="both"/>
      </w:pPr>
      <w:r w:rsidRPr="006911C7">
        <w:rPr>
          <w:rStyle w:val="a4"/>
        </w:rPr>
        <w:t>1. Реализация программ спортивной подготовки по видам спорта:</w:t>
      </w:r>
    </w:p>
    <w:p w:rsidR="006911C7" w:rsidRPr="006911C7" w:rsidRDefault="006911C7" w:rsidP="006911C7">
      <w:pPr>
        <w:pStyle w:val="a3"/>
        <w:shd w:val="clear" w:color="auto" w:fill="FFFFFF"/>
        <w:spacing w:before="0" w:beforeAutospacing="0" w:after="108" w:afterAutospacing="0"/>
        <w:jc w:val="both"/>
      </w:pPr>
      <w:r w:rsidRPr="006911C7">
        <w:t xml:space="preserve">лыжные гонки, тяжелая атлетика, спортивная борьба (вольная борьба) на этапах: начальной подготовки, </w:t>
      </w:r>
      <w:proofErr w:type="gramStart"/>
      <w:r w:rsidRPr="006911C7">
        <w:t>тренировочном</w:t>
      </w:r>
      <w:proofErr w:type="gramEnd"/>
      <w:r w:rsidRPr="006911C7">
        <w:t xml:space="preserve"> (спортивной специализации), совершенствования спортивного мастерства. Количество занимающихся на </w:t>
      </w:r>
      <w:proofErr w:type="gramStart"/>
      <w:r w:rsidRPr="006911C7">
        <w:t>прог</w:t>
      </w:r>
      <w:r w:rsidR="00641F99">
        <w:t>раммах</w:t>
      </w:r>
      <w:proofErr w:type="gramEnd"/>
      <w:r w:rsidR="00641F99">
        <w:t xml:space="preserve"> спортивной подготовки 272</w:t>
      </w:r>
      <w:r w:rsidRPr="006911C7">
        <w:t xml:space="preserve"> чел.</w:t>
      </w:r>
      <w:r w:rsidR="00382D79">
        <w:t xml:space="preserve"> На отделениях работают 6 тренеров.</w:t>
      </w:r>
    </w:p>
    <w:p w:rsidR="006911C7" w:rsidRPr="006911C7" w:rsidRDefault="006911C7" w:rsidP="006911C7">
      <w:pPr>
        <w:pStyle w:val="a3"/>
        <w:shd w:val="clear" w:color="auto" w:fill="FFFFFF"/>
        <w:spacing w:before="0" w:beforeAutospacing="0" w:after="108" w:afterAutospacing="0"/>
        <w:jc w:val="both"/>
      </w:pPr>
      <w:r w:rsidRPr="006911C7">
        <w:rPr>
          <w:rStyle w:val="a4"/>
        </w:rPr>
        <w:t xml:space="preserve">2. Реализация программ </w:t>
      </w:r>
      <w:proofErr w:type="gramStart"/>
      <w:r w:rsidRPr="006911C7">
        <w:rPr>
          <w:rStyle w:val="a4"/>
        </w:rPr>
        <w:t>физической</w:t>
      </w:r>
      <w:proofErr w:type="gramEnd"/>
      <w:r w:rsidRPr="006911C7">
        <w:rPr>
          <w:rStyle w:val="a4"/>
        </w:rPr>
        <w:t xml:space="preserve"> подготовки по виду спорта:</w:t>
      </w:r>
      <w:r w:rsidRPr="006911C7">
        <w:t> легкая атлетика, бокс, гиревой спорт, футбол, баскетбол и ОФП (групповые, индивидуальные занятия по планам физической подготовки). Охват детей, занимающихся про прогр</w:t>
      </w:r>
      <w:r w:rsidR="00E04A9C">
        <w:t xml:space="preserve">аммам </w:t>
      </w:r>
      <w:proofErr w:type="gramStart"/>
      <w:r w:rsidR="00E04A9C">
        <w:t>физической</w:t>
      </w:r>
      <w:proofErr w:type="gramEnd"/>
      <w:r w:rsidR="00E04A9C">
        <w:t xml:space="preserve"> подготовки  505</w:t>
      </w:r>
      <w:r w:rsidRPr="006911C7">
        <w:t xml:space="preserve"> чел.</w:t>
      </w:r>
      <w:r w:rsidR="00382D79">
        <w:t xml:space="preserve"> На отделениях работают 11 тренеров.</w:t>
      </w:r>
    </w:p>
    <w:p w:rsidR="006911C7" w:rsidRPr="006911C7" w:rsidRDefault="006911C7" w:rsidP="006911C7">
      <w:pPr>
        <w:pStyle w:val="a3"/>
        <w:shd w:val="clear" w:color="auto" w:fill="FFFFFF"/>
        <w:spacing w:before="0" w:beforeAutospacing="0" w:after="108" w:afterAutospacing="0"/>
        <w:jc w:val="both"/>
      </w:pPr>
      <w:r w:rsidRPr="006911C7">
        <w:rPr>
          <w:rStyle w:val="a4"/>
        </w:rPr>
        <w:t>3.  Организация и проведение официальных спортивных мероприятий</w:t>
      </w:r>
    </w:p>
    <w:p w:rsidR="00C36F44" w:rsidRPr="00641F99" w:rsidRDefault="006911C7" w:rsidP="00641F99">
      <w:pPr>
        <w:pStyle w:val="a3"/>
        <w:shd w:val="clear" w:color="auto" w:fill="FFFFFF"/>
        <w:spacing w:before="0" w:beforeAutospacing="0" w:after="0" w:afterAutospacing="0"/>
        <w:jc w:val="both"/>
      </w:pPr>
      <w:r w:rsidRPr="00641F99">
        <w:t> Спортивные соревнования – важнейшее средство роста спортивного мастерства. Одной из основных стратегических целей МБУ «КСШ» имени А. Бессмертных является подготовка спортсменов высокой квалификации, способных пополнить составы команд сборных Кемеровской области и России. Анализ практической деятельности за последние годы показал хороший уровень подготовки спортсменов.</w:t>
      </w:r>
      <w:r w:rsidR="00E04A9C" w:rsidRPr="00641F99">
        <w:t xml:space="preserve">  Спортсмены МБУ «КСШ» имени А. Бессмертных активно выезжают на соревнования регионального, межрегионального уровней  и выше, на которых показывают стабильно хорошие результаты. </w:t>
      </w:r>
      <w:proofErr w:type="gramStart"/>
      <w:r w:rsidR="00E04A9C" w:rsidRPr="00641F99">
        <w:t>На территории Березовского городского округа в</w:t>
      </w:r>
      <w:r w:rsidRPr="00641F99">
        <w:t xml:space="preserve"> </w:t>
      </w:r>
      <w:r w:rsidR="00E04A9C" w:rsidRPr="00641F99">
        <w:t xml:space="preserve">2022 году  было проведено 38 спортивно-массовых мероприятий и соревнований, из них регионального уровня: в марте  всероссийские соревнования по лыжным гонкам среди юношей, девушек 11-12 лет и 13-14 лет на призы серебряного призера XXII зимних Олимпийских игр в г. Сочи, ЗМС </w:t>
      </w:r>
      <w:r w:rsidR="00E04A9C" w:rsidRPr="00641F99">
        <w:lastRenderedPageBreak/>
        <w:t>Александра Бессмертных, Кубок Кузбасса по гиревому спорту среди мужчин и женщин, в апреле и</w:t>
      </w:r>
      <w:proofErr w:type="gramEnd"/>
      <w:r w:rsidR="00E04A9C" w:rsidRPr="00641F99">
        <w:t xml:space="preserve"> </w:t>
      </w:r>
      <w:proofErr w:type="gramStart"/>
      <w:r w:rsidR="00E04A9C" w:rsidRPr="00641F99">
        <w:t>декабре</w:t>
      </w:r>
      <w:proofErr w:type="gramEnd"/>
      <w:r w:rsidR="00E04A9C" w:rsidRPr="00641F99">
        <w:t xml:space="preserve">  2022 г. состоялись чемпионат  и первенство Кузбасса по лыжным гонкам,  в декабре открытый городской турнир по вольной борьбе среди юношей, посвящённый памяти Мастера спорта СССР Виктора Владимировича Малютина. На территории «Лыжной базы»  была проведена открытая Всероссийская массовая лыжная гонка «Лыжня России-2022», в мае состоялась 57-я легкоатлетическая эстафета, посвященная Дню Победы в Великой Отечественной войне  на Кубок газеты «Мой город». </w:t>
      </w:r>
      <w:proofErr w:type="gramStart"/>
      <w:r w:rsidR="00E04A9C" w:rsidRPr="00641F99">
        <w:t>Спортивная школа также проводит соревнования, которые стали уже традиционными в нашем городе: первенство города по лыжным гонкам среди юношей и девушек «Рождественская гонка»,  открытое первенство МБУ «КСШ» им. А. Бессмертных по мини- футболу среди детей, подростков, юношей «Футбол против наркотиков», открытое первенство Березовского ГО по тяжелой атлетике, посвященное Дню защитника Отечества, городской турнир по баскетболу, посвященный «Дню Защитника Отечества»  среди</w:t>
      </w:r>
      <w:proofErr w:type="gramEnd"/>
      <w:r w:rsidR="00E04A9C" w:rsidRPr="00641F99">
        <w:t xml:space="preserve"> </w:t>
      </w:r>
      <w:proofErr w:type="gramStart"/>
      <w:r w:rsidR="00E04A9C" w:rsidRPr="00641F99">
        <w:t xml:space="preserve">обучающихся школ и лицеев, городской турнир по вольной борьбе, посвященный </w:t>
      </w:r>
      <w:r w:rsidR="00E04A9C" w:rsidRPr="00641F99">
        <w:rPr>
          <w:bCs/>
        </w:rPr>
        <w:t xml:space="preserve">Дню воссоединения Крыма с Россией, </w:t>
      </w:r>
      <w:r w:rsidR="00E04A9C" w:rsidRPr="00641F99">
        <w:t>первенство по лыжным гонкам "Кубок Березовского городского округа среди юношей и девушек на длинные дистанции", городской турнир по баскетболу, посвященный «Дню Победы», открытый городской турнир по вольной борьбе, посвященный 104-й годовщине создания пограничных войск, спортивное мероприятие «Бег друзей Александра Бессмертных», всероссийский день бега «Кросс нации</w:t>
      </w:r>
      <w:proofErr w:type="gramEnd"/>
      <w:r w:rsidR="00E04A9C" w:rsidRPr="00641F99">
        <w:t>», открытый городской турнир по баскетболу памяти Николая Гусельникова,  городской турнир по вольной борьбе, посвященный Дню военной разведки и памяти Юрия Голубцева, традиционные городские соревнования по лыжным гонкам «Новогодняя гонка».</w:t>
      </w:r>
    </w:p>
    <w:p w:rsidR="006911C7" w:rsidRPr="00641F99" w:rsidRDefault="00C36F44" w:rsidP="00641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911C7" w:rsidRPr="00641F99">
        <w:rPr>
          <w:rFonts w:ascii="Times New Roman" w:hAnsi="Times New Roman" w:cs="Times New Roman"/>
          <w:sz w:val="24"/>
          <w:szCs w:val="24"/>
        </w:rPr>
        <w:t xml:space="preserve">Спортсмены МБУ «КСШ» имени А. Бессмертных приняли участие в </w:t>
      </w:r>
      <w:r w:rsidR="00E04A9C" w:rsidRPr="00641F99">
        <w:rPr>
          <w:rFonts w:ascii="Times New Roman" w:hAnsi="Times New Roman" w:cs="Times New Roman"/>
          <w:sz w:val="24"/>
          <w:szCs w:val="24"/>
        </w:rPr>
        <w:t>99 выездных соревнованиях</w:t>
      </w:r>
      <w:r w:rsidRPr="00641F99">
        <w:rPr>
          <w:rFonts w:ascii="Times New Roman" w:hAnsi="Times New Roman" w:cs="Times New Roman"/>
          <w:sz w:val="24"/>
          <w:szCs w:val="24"/>
        </w:rPr>
        <w:t xml:space="preserve"> регионального, </w:t>
      </w:r>
      <w:r w:rsidR="006911C7" w:rsidRPr="00641F99">
        <w:rPr>
          <w:rFonts w:ascii="Times New Roman" w:hAnsi="Times New Roman" w:cs="Times New Roman"/>
          <w:sz w:val="24"/>
          <w:szCs w:val="24"/>
        </w:rPr>
        <w:t>межрегионального</w:t>
      </w:r>
      <w:r w:rsidRPr="00641F99">
        <w:rPr>
          <w:rFonts w:ascii="Times New Roman" w:hAnsi="Times New Roman" w:cs="Times New Roman"/>
          <w:sz w:val="24"/>
          <w:szCs w:val="24"/>
        </w:rPr>
        <w:t xml:space="preserve"> и всероссийского </w:t>
      </w:r>
      <w:r w:rsidR="006911C7" w:rsidRPr="00641F99">
        <w:rPr>
          <w:rFonts w:ascii="Times New Roman" w:hAnsi="Times New Roman" w:cs="Times New Roman"/>
          <w:sz w:val="24"/>
          <w:szCs w:val="24"/>
        </w:rPr>
        <w:t xml:space="preserve"> уровней  и показали стабильно хорошие результаты:</w:t>
      </w:r>
      <w:proofErr w:type="gramEnd"/>
      <w:r w:rsidR="008C1D1B" w:rsidRPr="00641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D1B" w:rsidRPr="00641F99">
        <w:rPr>
          <w:rFonts w:ascii="Times New Roman" w:hAnsi="Times New Roman" w:cs="Times New Roman"/>
          <w:sz w:val="24"/>
          <w:szCs w:val="24"/>
        </w:rPr>
        <w:t xml:space="preserve">Всероссийские соревнования по лыжным гонкам на призы МСМК В.А. Долганова г. Омск, 3 место - Коников Егор, </w:t>
      </w:r>
      <w:r w:rsidR="008C1D1B" w:rsidRPr="00641F99">
        <w:rPr>
          <w:rFonts w:ascii="Times New Roman" w:hAnsi="Times New Roman" w:cs="Times New Roman"/>
          <w:bCs/>
          <w:sz w:val="24"/>
          <w:szCs w:val="24"/>
        </w:rPr>
        <w:t xml:space="preserve">Первенство России по гиревому спорту среди юношей и девушек 14 – 16 лет и 17 - 18 лет, </w:t>
      </w:r>
      <w:r w:rsidR="008C1D1B" w:rsidRPr="00641F99">
        <w:rPr>
          <w:rFonts w:ascii="Times New Roman" w:hAnsi="Times New Roman" w:cs="Times New Roman"/>
          <w:sz w:val="24"/>
          <w:szCs w:val="24"/>
        </w:rPr>
        <w:t>г. Казань</w:t>
      </w:r>
      <w:r w:rsidR="00641F99">
        <w:rPr>
          <w:rFonts w:ascii="Times New Roman" w:hAnsi="Times New Roman" w:cs="Times New Roman"/>
          <w:sz w:val="24"/>
          <w:szCs w:val="24"/>
        </w:rPr>
        <w:t xml:space="preserve">, </w:t>
      </w:r>
      <w:r w:rsidR="008C1D1B" w:rsidRPr="00641F99">
        <w:rPr>
          <w:rFonts w:ascii="Times New Roman" w:hAnsi="Times New Roman" w:cs="Times New Roman"/>
          <w:sz w:val="24"/>
          <w:szCs w:val="24"/>
        </w:rPr>
        <w:t>1 место (двоеборье), 2 место (толчок дц) – Иванов Никита</w:t>
      </w:r>
      <w:r w:rsidR="00641F99">
        <w:rPr>
          <w:rFonts w:ascii="Times New Roman" w:hAnsi="Times New Roman" w:cs="Times New Roman"/>
          <w:sz w:val="24"/>
          <w:szCs w:val="24"/>
        </w:rPr>
        <w:t xml:space="preserve">, </w:t>
      </w:r>
      <w:r w:rsidR="008C1D1B" w:rsidRPr="00641F99">
        <w:rPr>
          <w:rFonts w:ascii="Times New Roman" w:hAnsi="Times New Roman" w:cs="Times New Roman"/>
          <w:sz w:val="24"/>
          <w:szCs w:val="24"/>
        </w:rPr>
        <w:t>Первенство России по тяжелой атлетике среди юношей и девушек 13-17 лет</w:t>
      </w:r>
      <w:r w:rsidR="00641F99">
        <w:rPr>
          <w:rFonts w:ascii="Times New Roman" w:hAnsi="Times New Roman" w:cs="Times New Roman"/>
          <w:sz w:val="24"/>
          <w:szCs w:val="24"/>
        </w:rPr>
        <w:t xml:space="preserve"> </w:t>
      </w:r>
      <w:r w:rsidR="008C1D1B" w:rsidRPr="00641F99">
        <w:rPr>
          <w:rFonts w:ascii="Times New Roman" w:hAnsi="Times New Roman" w:cs="Times New Roman"/>
          <w:sz w:val="24"/>
          <w:szCs w:val="24"/>
        </w:rPr>
        <w:t>г. Старый Оскол, 2 место</w:t>
      </w:r>
      <w:proofErr w:type="gramEnd"/>
      <w:r w:rsidR="008C1D1B" w:rsidRPr="00641F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C1D1B" w:rsidRPr="00641F99">
        <w:rPr>
          <w:rFonts w:ascii="Times New Roman" w:hAnsi="Times New Roman" w:cs="Times New Roman"/>
          <w:sz w:val="24"/>
          <w:szCs w:val="24"/>
        </w:rPr>
        <w:t>Сысолятин Степан, Всероссийские соревнования «Мемориал Николая Жеребцова» по гиревому спорту</w:t>
      </w:r>
      <w:r w:rsidR="00641F99">
        <w:rPr>
          <w:rFonts w:ascii="Times New Roman" w:hAnsi="Times New Roman" w:cs="Times New Roman"/>
          <w:sz w:val="24"/>
          <w:szCs w:val="24"/>
        </w:rPr>
        <w:t xml:space="preserve"> </w:t>
      </w:r>
      <w:r w:rsidR="008C1D1B" w:rsidRPr="00641F99">
        <w:rPr>
          <w:rFonts w:ascii="Times New Roman" w:hAnsi="Times New Roman" w:cs="Times New Roman"/>
          <w:sz w:val="24"/>
          <w:szCs w:val="24"/>
        </w:rPr>
        <w:t>г. Казань, 2 место - Иванов Никита, 3 место – Ворчаков Ярослав, Всероссийские соревнования по тяжелой атлетике «Кубок Сибири памяти первого российского чемпиона мира С.Елисеева»</w:t>
      </w:r>
      <w:r w:rsidR="00641F99">
        <w:rPr>
          <w:rFonts w:ascii="Times New Roman" w:hAnsi="Times New Roman" w:cs="Times New Roman"/>
          <w:sz w:val="24"/>
          <w:szCs w:val="24"/>
        </w:rPr>
        <w:t xml:space="preserve">, </w:t>
      </w:r>
      <w:r w:rsidR="008C1D1B" w:rsidRPr="00641F99">
        <w:rPr>
          <w:rFonts w:ascii="Times New Roman" w:hAnsi="Times New Roman" w:cs="Times New Roman"/>
          <w:sz w:val="24"/>
          <w:szCs w:val="24"/>
        </w:rPr>
        <w:t>г. Томск, 2 место – Сысолятин Степан</w:t>
      </w:r>
      <w:r w:rsidR="00641F99" w:rsidRPr="00641F99">
        <w:rPr>
          <w:rFonts w:ascii="Times New Roman" w:hAnsi="Times New Roman" w:cs="Times New Roman"/>
          <w:sz w:val="24"/>
          <w:szCs w:val="24"/>
        </w:rPr>
        <w:t>, 2 (региональный) этап Всероссийских соревнований по футболу «Кожаный мяч» в Кузбассе в 2022 году среди команд мальчиков средней возрастной группы</w:t>
      </w:r>
      <w:proofErr w:type="gramEnd"/>
      <w:r w:rsidR="00641F99" w:rsidRPr="00641F99">
        <w:rPr>
          <w:rFonts w:ascii="Times New Roman" w:hAnsi="Times New Roman" w:cs="Times New Roman"/>
          <w:sz w:val="24"/>
          <w:szCs w:val="24"/>
        </w:rPr>
        <w:t xml:space="preserve"> 2011-2012 г.р., г. Кемерово, 3 место – команда «Уголек»</w:t>
      </w:r>
    </w:p>
    <w:p w:rsidR="006911C7" w:rsidRPr="006911C7" w:rsidRDefault="006911C7" w:rsidP="00443203">
      <w:pPr>
        <w:pStyle w:val="a3"/>
        <w:shd w:val="clear" w:color="auto" w:fill="FFFFFF"/>
        <w:spacing w:before="0" w:beforeAutospacing="0" w:after="0" w:afterAutospacing="0"/>
        <w:jc w:val="both"/>
      </w:pPr>
      <w:r w:rsidRPr="006911C7">
        <w:rPr>
          <w:rStyle w:val="a4"/>
        </w:rPr>
        <w:t>4. Организация и проведение физкультурных и спортивных мероприятий в рамках</w:t>
      </w:r>
      <w:r w:rsidRPr="006911C7">
        <w:t> </w:t>
      </w:r>
      <w:r w:rsidRPr="006911C7">
        <w:rPr>
          <w:rStyle w:val="a4"/>
        </w:rPr>
        <w:t>Всероссийского физкультурно-спортивного комплекса "Готов к труду и обороне" (ГТО).</w:t>
      </w:r>
    </w:p>
    <w:p w:rsidR="006911C7" w:rsidRPr="006911C7" w:rsidRDefault="006911C7" w:rsidP="00443203">
      <w:pPr>
        <w:pStyle w:val="a3"/>
        <w:shd w:val="clear" w:color="auto" w:fill="FFFFFF"/>
        <w:spacing w:before="0" w:beforeAutospacing="0" w:after="108" w:afterAutospacing="0"/>
        <w:jc w:val="both"/>
      </w:pPr>
      <w:r w:rsidRPr="006911C7">
        <w:t xml:space="preserve">  С сентября 2015 года  МБУ «КСШ» имени А. Бессмертных оказывает  муниципальную услугу: это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</w:t>
      </w:r>
    </w:p>
    <w:p w:rsidR="00BD5ABE" w:rsidRDefault="000075E8" w:rsidP="00443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2023 году согласно плану мероприятий («дорожной карте») по реализации Федерального закона от 30.04.2021г. № 127-ФЗ МБУ «КСШ» имени А. Бессмертных будет реализовывать мероприятия по переходу из спортивной организации в организацию, осуществляющую образовательную деятельность (дополнительное образование).</w:t>
      </w:r>
    </w:p>
    <w:p w:rsidR="00443203" w:rsidRPr="006911C7" w:rsidRDefault="00443203" w:rsidP="00443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3203" w:rsidRPr="006911C7" w:rsidSect="00A42F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1C7"/>
    <w:rsid w:val="000075E8"/>
    <w:rsid w:val="002C5601"/>
    <w:rsid w:val="00382D79"/>
    <w:rsid w:val="00443203"/>
    <w:rsid w:val="00457B15"/>
    <w:rsid w:val="00641F99"/>
    <w:rsid w:val="006911C7"/>
    <w:rsid w:val="008C1D1B"/>
    <w:rsid w:val="00A42FF2"/>
    <w:rsid w:val="00BD5ABE"/>
    <w:rsid w:val="00C36F44"/>
    <w:rsid w:val="00E04A9C"/>
    <w:rsid w:val="00F2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1C7"/>
    <w:rPr>
      <w:b/>
      <w:bCs/>
    </w:rPr>
  </w:style>
  <w:style w:type="paragraph" w:customStyle="1" w:styleId="ConsPlusNonformat">
    <w:name w:val="ConsPlusNonformat"/>
    <w:rsid w:val="00E04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8C1D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2022-12-13T09:18:00Z</dcterms:created>
  <dcterms:modified xsi:type="dcterms:W3CDTF">2022-12-15T03:57:00Z</dcterms:modified>
</cp:coreProperties>
</file>